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EE" w:rsidRDefault="007B42EE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:rsidR="007B42EE" w:rsidRDefault="00342950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KEZELÉSI ÉS KARBANTARTÁSI UTASÍTÁS</w:t>
      </w:r>
    </w:p>
    <w:p w:rsidR="007B42EE" w:rsidRDefault="003429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{</w:t>
      </w:r>
      <w:proofErr w:type="spellStart"/>
      <w:r>
        <w:rPr>
          <w:b/>
          <w:bCs/>
          <w:sz w:val="28"/>
          <w:szCs w:val="28"/>
        </w:rPr>
        <w:t>tipus</w:t>
      </w:r>
      <w:proofErr w:type="spellEnd"/>
      <w:r>
        <w:rPr>
          <w:b/>
          <w:bCs/>
          <w:sz w:val="28"/>
          <w:szCs w:val="28"/>
        </w:rPr>
        <w:t>}</w:t>
      </w:r>
      <w:r>
        <w:rPr>
          <w:b/>
          <w:bCs/>
          <w:sz w:val="28"/>
          <w:szCs w:val="28"/>
        </w:rPr>
        <w:t xml:space="preserve"> típusú Középfeszültségű légszigetelésű mérőcella</w:t>
      </w:r>
    </w:p>
    <w:p w:rsidR="007B42EE" w:rsidRDefault="007B42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42EE" w:rsidRDefault="00342950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Cs/>
        </w:rPr>
        <w:t xml:space="preserve">Általános leírás: </w:t>
      </w:r>
    </w:p>
    <w:p w:rsidR="007B42EE" w:rsidRDefault="007B42EE">
      <w:pPr>
        <w:autoSpaceDE w:val="0"/>
        <w:autoSpaceDN w:val="0"/>
        <w:adjustRightInd w:val="0"/>
        <w:rPr>
          <w:bCs/>
          <w:iCs/>
          <w:sz w:val="20"/>
        </w:rPr>
      </w:pPr>
    </w:p>
    <w:p w:rsidR="007B42EE" w:rsidRDefault="00342950">
      <w:pPr>
        <w:autoSpaceDE w:val="0"/>
        <w:autoSpaceDN w:val="0"/>
        <w:adjustRightInd w:val="0"/>
      </w:pPr>
      <w:r>
        <w:t>{</w:t>
      </w:r>
      <w:proofErr w:type="spellStart"/>
      <w:r>
        <w:t>tipus</w:t>
      </w:r>
      <w:proofErr w:type="spellEnd"/>
      <w:r>
        <w:t>}</w:t>
      </w:r>
      <w:r>
        <w:t xml:space="preserve"> típusú </w:t>
      </w:r>
      <w:r>
        <w:rPr>
          <w:bCs/>
        </w:rPr>
        <w:t>Középfeszültségű légszigetelésű mérőcella</w:t>
      </w:r>
      <w:r>
        <w:t xml:space="preserve"> nagyfeszültségű kapcsoló berendezés. Ezért a villamos berendezésre vonatkozó összes jogszabályt és szabványt alkalmazni kell. A </w:t>
      </w:r>
      <w:r>
        <w:rPr>
          <w:bCs/>
        </w:rPr>
        <w:t>Középfeszültségű légszigetelésű mérőcella</w:t>
      </w:r>
      <w:r>
        <w:t xml:space="preserve"> kezel</w:t>
      </w:r>
      <w:r>
        <w:rPr>
          <w:rFonts w:ascii="TimesNewRoman" w:eastAsia="TimesNewRoman" w:cs="TimesNewRoman" w:hint="eastAsia"/>
        </w:rPr>
        <w:t>ő</w:t>
      </w:r>
      <w:r>
        <w:rPr>
          <w:rFonts w:ascii="TimesNewRoman" w:eastAsia="TimesNewRoman" w:cs="TimesNewRoman"/>
        </w:rPr>
        <w:t xml:space="preserve"> </w:t>
      </w:r>
      <w:r>
        <w:t>szervei lehet</w:t>
      </w:r>
      <w:r>
        <w:rPr>
          <w:rFonts w:ascii="TimesNewRoman" w:eastAsia="TimesNewRoman" w:cs="TimesNewRoman" w:hint="eastAsia"/>
        </w:rPr>
        <w:t>ő</w:t>
      </w:r>
      <w:r>
        <w:t>vé teszik a rajtuk keresztül táplált villamos berendezések áramk</w:t>
      </w:r>
      <w:r>
        <w:t>öreinek ellátását.</w:t>
      </w:r>
    </w:p>
    <w:p w:rsidR="007B42EE" w:rsidRDefault="007B42EE">
      <w:pPr>
        <w:autoSpaceDE w:val="0"/>
        <w:autoSpaceDN w:val="0"/>
        <w:adjustRightInd w:val="0"/>
        <w:rPr>
          <w:sz w:val="20"/>
        </w:rPr>
      </w:pPr>
    </w:p>
    <w:p w:rsidR="007B42EE" w:rsidRDefault="00342950">
      <w:pPr>
        <w:autoSpaceDE w:val="0"/>
        <w:autoSpaceDN w:val="0"/>
        <w:adjustRightInd w:val="0"/>
        <w:rPr>
          <w:b/>
        </w:rPr>
      </w:pPr>
      <w:r>
        <w:t>A telepítést csak villamosan szakképzett személy végezheti. A nagyfeszültség</w:t>
      </w:r>
      <w:r>
        <w:rPr>
          <w:rFonts w:ascii="TimesNewRoman" w:eastAsia="TimesNewRoman" w:cs="TimesNewRoman" w:hint="eastAsia"/>
        </w:rPr>
        <w:t>ű</w:t>
      </w:r>
      <w:r>
        <w:rPr>
          <w:rFonts w:ascii="TimesNewRoman" w:eastAsia="TimesNewRoman" w:cs="TimesNewRoman"/>
        </w:rPr>
        <w:t xml:space="preserve"> </w:t>
      </w:r>
      <w:r>
        <w:t>berendezésen bármilyen változtatást végezni csak a vonatkozó m</w:t>
      </w:r>
      <w:r>
        <w:rPr>
          <w:rFonts w:ascii="TimesNewRoman" w:eastAsia="TimesNewRoman" w:cs="TimesNewRoman" w:hint="eastAsia"/>
        </w:rPr>
        <w:t>ű</w:t>
      </w:r>
      <w:r>
        <w:t xml:space="preserve">szaki jogszabályok és szakmai követelmények betartásával szakképzett személynek lehet. </w:t>
      </w:r>
      <w:r>
        <w:rPr>
          <w:b/>
        </w:rPr>
        <w:t>A középf</w:t>
      </w:r>
      <w:r>
        <w:rPr>
          <w:b/>
        </w:rPr>
        <w:t>eszültségű mérőcella tipizált szerelésének megváltoztatása okán felmerülő minőségi kifogások, esetleges károk keletkezésért a gyártó felelősséget nem vállal.</w:t>
      </w:r>
    </w:p>
    <w:p w:rsidR="007B42EE" w:rsidRDefault="007B42EE">
      <w:pPr>
        <w:autoSpaceDE w:val="0"/>
        <w:autoSpaceDN w:val="0"/>
        <w:adjustRightInd w:val="0"/>
        <w:rPr>
          <w:bCs/>
          <w:iCs/>
          <w:sz w:val="20"/>
        </w:rPr>
      </w:pPr>
    </w:p>
    <w:p w:rsidR="007B42EE" w:rsidRDefault="00342950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Kezelési/használati utasítás: </w:t>
      </w:r>
    </w:p>
    <w:p w:rsidR="007B42EE" w:rsidRDefault="007B42EE">
      <w:pPr>
        <w:autoSpaceDE w:val="0"/>
        <w:autoSpaceDN w:val="0"/>
        <w:adjustRightInd w:val="0"/>
        <w:rPr>
          <w:b/>
          <w:bCs/>
          <w:i/>
          <w:iCs/>
          <w:sz w:val="20"/>
        </w:rPr>
      </w:pPr>
    </w:p>
    <w:p w:rsidR="007B42EE" w:rsidRDefault="00342950">
      <w:pPr>
        <w:autoSpaceDE w:val="0"/>
        <w:autoSpaceDN w:val="0"/>
        <w:adjustRightInd w:val="0"/>
      </w:pPr>
      <w:r>
        <w:rPr>
          <w:b/>
        </w:rPr>
        <w:t>Általános előírások</w:t>
      </w:r>
      <w:r>
        <w:t xml:space="preserve"> </w:t>
      </w:r>
    </w:p>
    <w:p w:rsidR="007B42EE" w:rsidRDefault="00342950">
      <w:pPr>
        <w:autoSpaceDE w:val="0"/>
        <w:autoSpaceDN w:val="0"/>
        <w:adjustRightInd w:val="0"/>
      </w:pPr>
      <w:r>
        <w:t xml:space="preserve">A </w:t>
      </w:r>
      <w:r>
        <w:t>{</w:t>
      </w:r>
      <w:proofErr w:type="spellStart"/>
      <w:r>
        <w:t>tipus</w:t>
      </w:r>
      <w:proofErr w:type="spellEnd"/>
      <w:r>
        <w:t>}</w:t>
      </w:r>
      <w:r>
        <w:t xml:space="preserve"> típusú középfeszültségű mérőcella </w:t>
      </w:r>
      <w:proofErr w:type="spellStart"/>
      <w:r>
        <w:t>üzemszerűen</w:t>
      </w:r>
      <w:proofErr w:type="spellEnd"/>
      <w:r>
        <w:t xml:space="preserve"> </w:t>
      </w:r>
      <w:proofErr w:type="gramStart"/>
      <w:r>
        <w:t>feszültségalatti  részeibe</w:t>
      </w:r>
      <w:proofErr w:type="gramEnd"/>
      <w:r>
        <w:t xml:space="preserve"> benyúlni csak az állomás feszültségmentesítése után szabad.. A mérőcella ajtó nem tartalmaz szerszámmal illetve kulccsal működő zárat A mérőcella kezelése, karbantartása után az ajtót vissza kell helyezni az ajtó zárt</w:t>
      </w:r>
      <w:r>
        <w:t xml:space="preserve"> állapotát távozás előtt ellenőrizni kell.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Feszültségkémlelés 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</w:pPr>
      <w:r>
        <w:t xml:space="preserve">A mérőcella középfeszültségű kábelcsatlakozásán valósítható meg a vonatkozó </w:t>
      </w:r>
    </w:p>
    <w:p w:rsidR="007B42EE" w:rsidRDefault="00342950">
      <w:pPr>
        <w:autoSpaceDE w:val="0"/>
        <w:autoSpaceDN w:val="0"/>
        <w:adjustRightInd w:val="0"/>
      </w:pPr>
      <w:r>
        <w:t>MSZ 1585:2016 szerinti eszközökkel és előírásokkal.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rPr>
          <w:b/>
        </w:rPr>
      </w:pPr>
      <w:r>
        <w:rPr>
          <w:b/>
        </w:rPr>
        <w:t>A mérőcella üzemeltetése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</w:pPr>
      <w:r>
        <w:t xml:space="preserve"> A berendezést csak szakképzett és kioktatott személyek kezelhetik, ennek biztosítása és ellenőrzése az üzemeltető feladata. A berendezés kezelését üzemviteli utasítással kell szabályozni, amelynek elkészítése az üzemeltető feladata. A berendezés üzemeltet</w:t>
      </w:r>
      <w:r>
        <w:t>éséhez szükséges biztonsági felszereléseket az üzemeltető személyzet viszi magával. Megrendelői igény esetén a földelő-</w:t>
      </w:r>
      <w:proofErr w:type="spellStart"/>
      <w:r>
        <w:t>rövidrezáró</w:t>
      </w:r>
      <w:proofErr w:type="spellEnd"/>
      <w:r>
        <w:t xml:space="preserve"> az állomás részét képezi. A karbantartásnál az üzemviteli utasításban feltüntetett szabványok előírásai érvényesek, és figyel</w:t>
      </w:r>
      <w:r>
        <w:t xml:space="preserve">embe kell venni a balesetelhárítási és egészségvédő óvórendszabályok előírásait. A munkához használt szerek, lemosó folyadékok tűzveszélyesek, balesetveszélyesek, </w:t>
      </w:r>
      <w:proofErr w:type="spellStart"/>
      <w:r>
        <w:t>egészségkárosítóak</w:t>
      </w:r>
      <w:proofErr w:type="spellEnd"/>
      <w:r>
        <w:t xml:space="preserve"> lehetnek, így használatuk csak a rendeltetésnek megfelelő módon történhet,</w:t>
      </w:r>
      <w:r>
        <w:t xml:space="preserve"> fokozott figyelem mellett. A kisfeszültségű berendezés tűzvédelmi szempontból külön intézkedéseket nem igényel.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Karbantartás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műszaki állapot ellenőrzése 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</w:pPr>
      <w:r>
        <w:t xml:space="preserve">A berendezésen legalább évente egyszer szemrevételezéssel ellenőrizni kell az alábbiakat: </w:t>
      </w:r>
    </w:p>
    <w:p w:rsidR="007B42EE" w:rsidRDefault="00342950">
      <w:pPr>
        <w:pStyle w:val="Listaszerbekezds1"/>
        <w:numPr>
          <w:ilvl w:val="0"/>
          <w:numId w:val="1"/>
        </w:numPr>
        <w:autoSpaceDE w:val="0"/>
        <w:autoSpaceDN w:val="0"/>
        <w:adjustRightInd w:val="0"/>
      </w:pPr>
      <w:r>
        <w:t xml:space="preserve">a </w:t>
      </w:r>
      <w:r>
        <w:t xml:space="preserve">mérőváltó készülékek számát, </w:t>
      </w:r>
      <w:proofErr w:type="gramStart"/>
      <w:r>
        <w:t>épségét( amennyiben</w:t>
      </w:r>
      <w:proofErr w:type="gramEnd"/>
      <w:r>
        <w:t xml:space="preserve"> nem rendelkezik áramszolgáltatói plombával, ha igen a plombabontást csak az arra jogosult személy végezheti)</w:t>
      </w:r>
    </w:p>
    <w:p w:rsidR="007B42EE" w:rsidRDefault="00342950">
      <w:pPr>
        <w:pStyle w:val="Listaszerbekezds1"/>
        <w:numPr>
          <w:ilvl w:val="0"/>
          <w:numId w:val="1"/>
        </w:numPr>
        <w:autoSpaceDE w:val="0"/>
        <w:autoSpaceDN w:val="0"/>
        <w:adjustRightInd w:val="0"/>
      </w:pPr>
      <w:r>
        <w:t xml:space="preserve">elegendő hely áll-e rendelkezésre a munkavégzéshez, </w:t>
      </w:r>
    </w:p>
    <w:p w:rsidR="007B42EE" w:rsidRDefault="007B42EE">
      <w:pPr>
        <w:autoSpaceDE w:val="0"/>
        <w:autoSpaceDN w:val="0"/>
        <w:adjustRightInd w:val="0"/>
        <w:ind w:left="360"/>
      </w:pPr>
    </w:p>
    <w:p w:rsidR="007B42EE" w:rsidRDefault="00342950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Karbantartási utasítás</w:t>
      </w:r>
    </w:p>
    <w:p w:rsidR="007B42EE" w:rsidRDefault="007B42EE">
      <w:pPr>
        <w:autoSpaceDE w:val="0"/>
        <w:autoSpaceDN w:val="0"/>
        <w:adjustRightInd w:val="0"/>
        <w:rPr>
          <w:sz w:val="20"/>
        </w:rPr>
      </w:pPr>
    </w:p>
    <w:p w:rsidR="007B42EE" w:rsidRDefault="00342950">
      <w:pPr>
        <w:autoSpaceDE w:val="0"/>
        <w:autoSpaceDN w:val="0"/>
        <w:adjustRightInd w:val="0"/>
      </w:pPr>
      <w:r>
        <w:t>A létesítmény felel</w:t>
      </w:r>
      <w:r>
        <w:rPr>
          <w:rFonts w:ascii="TimesNewRoman" w:eastAsia="TimesNewRoman" w:cs="TimesNewRoman" w:hint="eastAsia"/>
        </w:rPr>
        <w:t>ő</w:t>
      </w:r>
      <w:r>
        <w:t>s vezet</w:t>
      </w:r>
      <w:r>
        <w:rPr>
          <w:rFonts w:ascii="TimesNewRoman" w:eastAsia="TimesNewRoman" w:cs="TimesNewRoman" w:hint="eastAsia"/>
        </w:rPr>
        <w:t>ő</w:t>
      </w:r>
      <w:r>
        <w:t>jének/megbízott képvisel</w:t>
      </w:r>
      <w:r>
        <w:rPr>
          <w:rFonts w:ascii="TimesNewRoman" w:eastAsia="TimesNewRoman" w:cs="TimesNewRoman" w:hint="eastAsia"/>
        </w:rPr>
        <w:t>ő</w:t>
      </w:r>
      <w:r>
        <w:t xml:space="preserve">jének feladata </w:t>
      </w:r>
      <w:proofErr w:type="gramStart"/>
      <w:r>
        <w:t>biztosítani</w:t>
      </w:r>
      <w:proofErr w:type="gramEnd"/>
      <w:r>
        <w:t xml:space="preserve"> hogy az adott létesítményre és a benne telepített és üzemeltetett villamos berendezésekre vonatkozó jogszabályokban el</w:t>
      </w:r>
      <w:r>
        <w:rPr>
          <w:rFonts w:ascii="TimesNewRoman" w:eastAsia="TimesNewRoman" w:cs="TimesNewRoman" w:hint="eastAsia"/>
        </w:rPr>
        <w:t>ő</w:t>
      </w:r>
      <w:r>
        <w:t>írt és szabványokban megkövetelt rendszeres ellen</w:t>
      </w:r>
      <w:r>
        <w:rPr>
          <w:rFonts w:ascii="TimesNewRoman" w:eastAsia="TimesNewRoman" w:cs="TimesNewRoman" w:hint="eastAsia"/>
        </w:rPr>
        <w:t>ő</w:t>
      </w:r>
      <w:r>
        <w:t>rzés megtörténjen.</w:t>
      </w:r>
    </w:p>
    <w:p w:rsidR="007B42EE" w:rsidRDefault="00342950">
      <w:pPr>
        <w:autoSpaceDE w:val="0"/>
        <w:autoSpaceDN w:val="0"/>
        <w:adjustRightInd w:val="0"/>
      </w:pPr>
      <w:r>
        <w:t>Ebben az</w:t>
      </w:r>
      <w:r>
        <w:t xml:space="preserve"> ingatlantulajdonosnak jogszabályban el</w:t>
      </w:r>
      <w:r>
        <w:rPr>
          <w:rFonts w:ascii="TimesNewRoman" w:eastAsia="TimesNewRoman" w:cs="TimesNewRoman" w:hint="eastAsia"/>
        </w:rPr>
        <w:t>ő</w:t>
      </w:r>
      <w:r>
        <w:t>írt módon együtt kell m</w:t>
      </w:r>
      <w:r>
        <w:rPr>
          <w:rFonts w:ascii="TimesNewRoman" w:eastAsia="TimesNewRoman" w:cs="TimesNewRoman" w:hint="eastAsia"/>
        </w:rPr>
        <w:t>ű</w:t>
      </w:r>
      <w:r>
        <w:t>ködnie vele.</w:t>
      </w:r>
    </w:p>
    <w:p w:rsidR="007B42EE" w:rsidRDefault="007B42EE">
      <w:pPr>
        <w:autoSpaceDE w:val="0"/>
        <w:autoSpaceDN w:val="0"/>
        <w:adjustRightInd w:val="0"/>
        <w:rPr>
          <w:sz w:val="20"/>
        </w:rPr>
      </w:pPr>
    </w:p>
    <w:p w:rsidR="007B42EE" w:rsidRDefault="00342950">
      <w:pPr>
        <w:autoSpaceDE w:val="0"/>
        <w:autoSpaceDN w:val="0"/>
        <w:adjustRightInd w:val="0"/>
      </w:pPr>
      <w:r>
        <w:t>A villamos berendezések érintésvédelmi és üzemviteli rendszeres ellen</w:t>
      </w:r>
      <w:r>
        <w:rPr>
          <w:rFonts w:ascii="TimesNewRoman" w:eastAsia="TimesNewRoman" w:cs="TimesNewRoman" w:hint="eastAsia"/>
        </w:rPr>
        <w:t>ő</w:t>
      </w:r>
      <w:r>
        <w:t>rzésének kötelezettségeit többek között a következ</w:t>
      </w:r>
      <w:r>
        <w:rPr>
          <w:rFonts w:ascii="TimesNewRoman" w:eastAsia="TimesNewRoman" w:cs="TimesNewRoman" w:hint="eastAsia"/>
        </w:rPr>
        <w:t>ő</w:t>
      </w:r>
      <w:r>
        <w:rPr>
          <w:rFonts w:ascii="TimesNewRoman" w:eastAsia="TimesNewRoman" w:cs="TimesNewRoman"/>
        </w:rPr>
        <w:t xml:space="preserve"> </w:t>
      </w:r>
      <w:r>
        <w:t>szabványok figyelembe vételével kell elvégezni.</w:t>
      </w:r>
    </w:p>
    <w:p w:rsidR="007B42EE" w:rsidRDefault="007B42EE">
      <w:pPr>
        <w:autoSpaceDE w:val="0"/>
        <w:autoSpaceDN w:val="0"/>
        <w:adjustRightInd w:val="0"/>
        <w:rPr>
          <w:rFonts w:ascii="Symbol" w:hAnsi="Symbol" w:cs="Symbol"/>
          <w:sz w:val="20"/>
        </w:rPr>
      </w:pPr>
    </w:p>
    <w:p w:rsidR="007B42EE" w:rsidRDefault="00342950">
      <w:pPr>
        <w:autoSpaceDE w:val="0"/>
        <w:autoSpaceDN w:val="0"/>
        <w:adjustRightInd w:val="0"/>
      </w:pPr>
      <w:r>
        <w:t xml:space="preserve">MSZ HD </w:t>
      </w:r>
      <w:r>
        <w:t xml:space="preserve">60364-6, MSZ 1585, </w:t>
      </w:r>
    </w:p>
    <w:p w:rsidR="007B42EE" w:rsidRDefault="007B42EE">
      <w:pPr>
        <w:autoSpaceDE w:val="0"/>
        <w:autoSpaceDN w:val="0"/>
        <w:adjustRightInd w:val="0"/>
        <w:rPr>
          <w:sz w:val="20"/>
        </w:rPr>
      </w:pPr>
    </w:p>
    <w:p w:rsidR="007B42EE" w:rsidRDefault="00342950">
      <w:pPr>
        <w:autoSpaceDE w:val="0"/>
        <w:autoSpaceDN w:val="0"/>
        <w:adjustRightInd w:val="0"/>
      </w:pPr>
      <w:r>
        <w:t>Ezenkívül figyelembe kell venni a jogszabályban meghatározott villamos berendezésekre</w:t>
      </w:r>
    </w:p>
    <w:p w:rsidR="007B42EE" w:rsidRDefault="00342950">
      <w:pPr>
        <w:autoSpaceDE w:val="0"/>
        <w:autoSpaceDN w:val="0"/>
        <w:adjustRightInd w:val="0"/>
      </w:pPr>
      <w:proofErr w:type="gramStart"/>
      <w:r>
        <w:t>vonatkozó</w:t>
      </w:r>
      <w:proofErr w:type="gramEnd"/>
      <w:r>
        <w:t xml:space="preserve"> el</w:t>
      </w:r>
      <w:r>
        <w:rPr>
          <w:rFonts w:ascii="TimesNewRoman" w:eastAsia="TimesNewRoman" w:cs="TimesNewRoman" w:hint="eastAsia"/>
        </w:rPr>
        <w:t>ő</w:t>
      </w:r>
      <w:r>
        <w:t>írásokat is, amennyiben a létesítmény, ahol ezen berendezések telepítve vannak,</w:t>
      </w:r>
    </w:p>
    <w:p w:rsidR="007B42EE" w:rsidRDefault="00342950">
      <w:pPr>
        <w:autoSpaceDE w:val="0"/>
        <w:autoSpaceDN w:val="0"/>
        <w:adjustRightInd w:val="0"/>
      </w:pPr>
      <w:proofErr w:type="gramStart"/>
      <w:r>
        <w:t>érintve</w:t>
      </w:r>
      <w:proofErr w:type="gramEnd"/>
      <w:r>
        <w:t xml:space="preserve"> van. Ezek többek között a következ</w:t>
      </w:r>
      <w:r>
        <w:rPr>
          <w:rFonts w:ascii="TimesNewRoman" w:eastAsia="TimesNewRoman" w:cs="TimesNewRoman" w:hint="eastAsia"/>
        </w:rPr>
        <w:t>ő</w:t>
      </w:r>
      <w:r>
        <w:t>k lehetnek (</w:t>
      </w:r>
      <w:r>
        <w:rPr>
          <w:i/>
          <w:sz w:val="20"/>
        </w:rPr>
        <w:t>a</w:t>
      </w:r>
      <w:r>
        <w:rPr>
          <w:i/>
          <w:sz w:val="20"/>
        </w:rPr>
        <w:t xml:space="preserve"> jogszabályok változhatnak</w:t>
      </w:r>
      <w:r>
        <w:t>):</w:t>
      </w:r>
    </w:p>
    <w:p w:rsidR="007B42EE" w:rsidRDefault="007B42EE">
      <w:pPr>
        <w:autoSpaceDE w:val="0"/>
        <w:autoSpaceDN w:val="0"/>
        <w:adjustRightInd w:val="0"/>
        <w:rPr>
          <w:sz w:val="20"/>
        </w:rPr>
      </w:pPr>
    </w:p>
    <w:p w:rsidR="007B42EE" w:rsidRDefault="00342950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8/1981. (XII. 27.) </w:t>
      </w:r>
      <w:proofErr w:type="spellStart"/>
      <w:r>
        <w:t>IpM</w:t>
      </w:r>
      <w:proofErr w:type="spellEnd"/>
      <w:r>
        <w:t xml:space="preserve"> rendelet a Kommunális- és Lakóépületek Érintésvédelmi</w:t>
      </w:r>
    </w:p>
    <w:p w:rsidR="007B42EE" w:rsidRDefault="00342950">
      <w:pPr>
        <w:autoSpaceDE w:val="0"/>
        <w:autoSpaceDN w:val="0"/>
        <w:adjustRightInd w:val="0"/>
      </w:pPr>
      <w:r>
        <w:t>Szabályzatáról</w:t>
      </w:r>
    </w:p>
    <w:p w:rsidR="007B42EE" w:rsidRDefault="00342950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10/2016. (IV. 05.) NGM rendelet a munkaeszközök és használatuk biztonsági és</w:t>
      </w:r>
    </w:p>
    <w:p w:rsidR="007B42EE" w:rsidRDefault="00342950">
      <w:pPr>
        <w:autoSpaceDE w:val="0"/>
        <w:autoSpaceDN w:val="0"/>
        <w:adjustRightInd w:val="0"/>
      </w:pPr>
      <w:proofErr w:type="gramStart"/>
      <w:r>
        <w:t>egészségügyi</w:t>
      </w:r>
      <w:proofErr w:type="gramEnd"/>
      <w:r>
        <w:t xml:space="preserve"> követelményeinek minimális szintjér</w:t>
      </w:r>
      <w:r>
        <w:rPr>
          <w:rFonts w:ascii="TimesNewRoman" w:eastAsia="TimesNewRoman" w:cs="TimesNewRoman" w:hint="eastAsia"/>
        </w:rPr>
        <w:t>ő</w:t>
      </w:r>
      <w:r>
        <w:t>l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{</w:t>
      </w:r>
      <w:proofErr w:type="spellStart"/>
      <w:r>
        <w:rPr>
          <w:b/>
          <w:sz w:val="28"/>
          <w:szCs w:val="28"/>
        </w:rPr>
        <w:t>tipus</w:t>
      </w:r>
      <w:proofErr w:type="spellEnd"/>
      <w:r>
        <w:rPr>
          <w:b/>
          <w:sz w:val="28"/>
          <w:szCs w:val="28"/>
        </w:rPr>
        <w:t>}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Középfeszültségű légszigetelésű mérőcella</w:t>
      </w:r>
    </w:p>
    <w:p w:rsidR="007B42EE" w:rsidRDefault="007B42EE">
      <w:pPr>
        <w:autoSpaceDE w:val="0"/>
        <w:autoSpaceDN w:val="0"/>
        <w:adjustRightInd w:val="0"/>
        <w:ind w:left="360"/>
      </w:pPr>
    </w:p>
    <w:p w:rsidR="007B42EE" w:rsidRDefault="00342950">
      <w:pPr>
        <w:autoSpaceDE w:val="0"/>
        <w:autoSpaceDN w:val="0"/>
        <w:adjustRightInd w:val="0"/>
        <w:ind w:left="360"/>
      </w:pPr>
      <w:r>
        <w:t xml:space="preserve">A berendezés karbantartásához csak az eredetivel azonos típusú anyagok használhatók fel, mivel más típus tulajdonságai, funkciója, fizikai paraméterei eltérhetnek. A mérőcella karbantartási </w:t>
      </w:r>
      <w:r>
        <w:t xml:space="preserve">munkálatait az üzemeltető személyzete vagy az általa megbízott személyek végezzék. Karbantartás előtt az állomást a </w:t>
      </w:r>
      <w:proofErr w:type="gramStart"/>
      <w:r>
        <w:t>középfeszültségű  leágazó</w:t>
      </w:r>
      <w:proofErr w:type="gramEnd"/>
      <w:r>
        <w:t xml:space="preserve"> cellájának kikapcsolásával feszültség mentesíteni és földelni kell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karbantartás során </w:t>
      </w:r>
      <w:proofErr w:type="spellStart"/>
      <w:r>
        <w:rPr>
          <w:b/>
          <w:sz w:val="28"/>
          <w:szCs w:val="28"/>
        </w:rPr>
        <w:t>elvégezendő</w:t>
      </w:r>
      <w:proofErr w:type="spellEnd"/>
      <w:r>
        <w:rPr>
          <w:b/>
          <w:sz w:val="28"/>
          <w:szCs w:val="28"/>
        </w:rPr>
        <w:t xml:space="preserve"> munkálatok</w:t>
      </w:r>
    </w:p>
    <w:p w:rsidR="007B42EE" w:rsidRDefault="007B42E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rPr>
          <w:b/>
        </w:rPr>
      </w:pPr>
      <w:r>
        <w:rPr>
          <w:b/>
        </w:rPr>
        <w:t>Mérőcella berendezés: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</w:pPr>
      <w:r>
        <w:t xml:space="preserve">1. a középfeszültségű berendezés portalanítása, tisztítása </w:t>
      </w:r>
    </w:p>
    <w:p w:rsidR="007B42EE" w:rsidRDefault="00342950">
      <w:pPr>
        <w:autoSpaceDE w:val="0"/>
        <w:autoSpaceDN w:val="0"/>
        <w:adjustRightInd w:val="0"/>
      </w:pPr>
      <w:r>
        <w:t xml:space="preserve">2. középfeszültségű kábelek állapotának ellenőrzése </w:t>
      </w:r>
    </w:p>
    <w:p w:rsidR="007B42EE" w:rsidRDefault="00342950">
      <w:pPr>
        <w:autoSpaceDE w:val="0"/>
        <w:autoSpaceDN w:val="0"/>
        <w:adjustRightInd w:val="0"/>
      </w:pPr>
      <w:r>
        <w:t xml:space="preserve">3. mérőváltók állapotának ellenőrzése </w:t>
      </w:r>
    </w:p>
    <w:p w:rsidR="007B42EE" w:rsidRDefault="00342950">
      <w:pPr>
        <w:autoSpaceDE w:val="0"/>
        <w:autoSpaceDN w:val="0"/>
        <w:adjustRightInd w:val="0"/>
      </w:pPr>
      <w:r>
        <w:t xml:space="preserve">3. kisfeszültségű csatlakozások ellenőrzése </w:t>
      </w:r>
    </w:p>
    <w:p w:rsidR="007B42EE" w:rsidRDefault="00342950">
      <w:pPr>
        <w:autoSpaceDE w:val="0"/>
        <w:autoSpaceDN w:val="0"/>
        <w:adjustRightInd w:val="0"/>
      </w:pPr>
      <w:r>
        <w:t>4. földelések ellenőrzése</w:t>
      </w:r>
    </w:p>
    <w:p w:rsidR="007B42EE" w:rsidRDefault="00342950">
      <w:pPr>
        <w:autoSpaceDE w:val="0"/>
        <w:autoSpaceDN w:val="0"/>
        <w:adjustRightInd w:val="0"/>
      </w:pPr>
      <w:r>
        <w:t xml:space="preserve">5. </w:t>
      </w:r>
      <w:r>
        <w:t>szigetelés mérése</w:t>
      </w:r>
    </w:p>
    <w:p w:rsidR="007B42EE" w:rsidRDefault="00342950">
      <w:pPr>
        <w:autoSpaceDE w:val="0"/>
        <w:autoSpaceDN w:val="0"/>
        <w:adjustRightInd w:val="0"/>
      </w:pPr>
      <w:r>
        <w:t>6. mérőváltók áttételének ellenőrzése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7B42EE">
      <w:pPr>
        <w:autoSpaceDE w:val="0"/>
        <w:autoSpaceDN w:val="0"/>
        <w:adjustRightInd w:val="0"/>
        <w:ind w:left="360"/>
      </w:pPr>
    </w:p>
    <w:p w:rsidR="007B42EE" w:rsidRDefault="0034295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karbantartáshoz szükséges anyagok 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</w:pPr>
      <w:r>
        <w:t>1. földelő-</w:t>
      </w:r>
      <w:proofErr w:type="spellStart"/>
      <w:r>
        <w:t>rövidrezáró</w:t>
      </w:r>
      <w:proofErr w:type="spellEnd"/>
      <w:r>
        <w:t xml:space="preserve"> készülékek </w:t>
      </w:r>
    </w:p>
    <w:p w:rsidR="007B42EE" w:rsidRDefault="00342950">
      <w:pPr>
        <w:autoSpaceDE w:val="0"/>
        <w:autoSpaceDN w:val="0"/>
        <w:adjustRightInd w:val="0"/>
      </w:pPr>
      <w:r>
        <w:t xml:space="preserve">2. oldószerek, zsírtalanító folyadékok, denaturált szesz, ruhadarab, rongy </w:t>
      </w:r>
    </w:p>
    <w:p w:rsidR="007B42EE" w:rsidRDefault="00342950">
      <w:pPr>
        <w:autoSpaceDE w:val="0"/>
        <w:autoSpaceDN w:val="0"/>
        <w:adjustRightInd w:val="0"/>
      </w:pPr>
      <w:r>
        <w:t xml:space="preserve">3. porszívó </w:t>
      </w:r>
    </w:p>
    <w:p w:rsidR="007B42EE" w:rsidRDefault="00342950">
      <w:pPr>
        <w:autoSpaceDE w:val="0"/>
        <w:autoSpaceDN w:val="0"/>
        <w:adjustRightInd w:val="0"/>
      </w:pPr>
      <w:r>
        <w:t>4. nyomatékkulcsok, csavarhúzók, vil</w:t>
      </w:r>
      <w:r>
        <w:t xml:space="preserve">láskulcsok </w:t>
      </w:r>
    </w:p>
    <w:p w:rsidR="007B42EE" w:rsidRDefault="00342950">
      <w:pPr>
        <w:autoSpaceDE w:val="0"/>
        <w:autoSpaceDN w:val="0"/>
        <w:adjustRightInd w:val="0"/>
      </w:pPr>
      <w:r>
        <w:t xml:space="preserve">5. áram és feszültségmérő (multiméter) </w:t>
      </w:r>
    </w:p>
    <w:p w:rsidR="007B42EE" w:rsidRDefault="00342950">
      <w:pPr>
        <w:autoSpaceDE w:val="0"/>
        <w:autoSpaceDN w:val="0"/>
        <w:adjustRightInd w:val="0"/>
      </w:pPr>
      <w:r>
        <w:t>6. szigetelésvizsgáló (</w:t>
      </w:r>
      <w:proofErr w:type="spellStart"/>
      <w:r>
        <w:t>megger</w:t>
      </w:r>
      <w:proofErr w:type="spellEnd"/>
      <w:r>
        <w:t xml:space="preserve">) </w:t>
      </w:r>
    </w:p>
    <w:p w:rsidR="007B42EE" w:rsidRDefault="00342950">
      <w:pPr>
        <w:autoSpaceDE w:val="0"/>
        <w:autoSpaceDN w:val="0"/>
        <w:adjustRightInd w:val="0"/>
      </w:pPr>
      <w:r>
        <w:t>7. áramváltó, feszültségváltó áttételének ellenőrzésére alkalmas műszerek (SVERKER)</w:t>
      </w:r>
    </w:p>
    <w:p w:rsidR="007B42EE" w:rsidRDefault="007B42EE">
      <w:pPr>
        <w:autoSpaceDE w:val="0"/>
        <w:autoSpaceDN w:val="0"/>
        <w:adjustRightInd w:val="0"/>
      </w:pPr>
    </w:p>
    <w:p w:rsidR="007B42EE" w:rsidRDefault="00342950">
      <w:pPr>
        <w:autoSpaceDE w:val="0"/>
        <w:autoSpaceDN w:val="0"/>
        <w:adjustRightInd w:val="0"/>
        <w:rPr>
          <w:b/>
        </w:rPr>
      </w:pPr>
      <w:r>
        <w:rPr>
          <w:b/>
        </w:rPr>
        <w:t>A kezelési és karbantartási el</w:t>
      </w:r>
      <w:r>
        <w:rPr>
          <w:rFonts w:ascii="TimesNewRoman" w:eastAsia="TimesNewRoman" w:cs="TimesNewRoman" w:hint="eastAsia"/>
          <w:b/>
        </w:rPr>
        <w:t>ő</w:t>
      </w:r>
      <w:r>
        <w:rPr>
          <w:b/>
        </w:rPr>
        <w:t>írások figyelmen kívül hagyásából ered</w:t>
      </w:r>
      <w:r>
        <w:rPr>
          <w:rFonts w:ascii="TimesNewRoman" w:eastAsia="TimesNewRoman" w:cs="TimesNewRoman" w:hint="eastAsia"/>
          <w:b/>
        </w:rPr>
        <w:t>ő</w:t>
      </w:r>
      <w:r>
        <w:rPr>
          <w:rFonts w:ascii="TimesNewRoman" w:eastAsia="TimesNewRoman" w:cs="TimesNewRoman"/>
          <w:b/>
        </w:rPr>
        <w:t xml:space="preserve"> </w:t>
      </w:r>
      <w:r>
        <w:rPr>
          <w:b/>
        </w:rPr>
        <w:t>károkért a gyárt</w:t>
      </w:r>
      <w:r>
        <w:rPr>
          <w:b/>
        </w:rPr>
        <w:t>ó nem felel.</w:t>
      </w:r>
    </w:p>
    <w:p w:rsidR="007B42EE" w:rsidRDefault="007B42EE"/>
    <w:p w:rsidR="007B42EE" w:rsidRDefault="007B42EE"/>
    <w:p w:rsidR="007B42EE" w:rsidRDefault="00342950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</w:rPr>
        <w:t>{</w:t>
      </w:r>
      <w:proofErr w:type="spellStart"/>
      <w:r>
        <w:rPr>
          <w:bCs/>
        </w:rPr>
        <w:t>datum</w:t>
      </w:r>
      <w:proofErr w:type="spellEnd"/>
      <w:r>
        <w:rPr>
          <w:bCs/>
        </w:rPr>
        <w:t>}</w:t>
      </w:r>
      <w:r>
        <w:rPr>
          <w:bCs/>
          <w:i/>
        </w:rPr>
        <w:t>.</w:t>
      </w:r>
      <w:r>
        <w:rPr>
          <w:bCs/>
          <w:i/>
          <w:sz w:val="20"/>
        </w:rPr>
        <w:tab/>
      </w:r>
    </w:p>
    <w:p w:rsidR="007B42EE" w:rsidRDefault="007B42EE">
      <w:pPr>
        <w:autoSpaceDE w:val="0"/>
        <w:autoSpaceDN w:val="0"/>
        <w:adjustRightInd w:val="0"/>
        <w:rPr>
          <w:b/>
          <w:bCs/>
        </w:rPr>
      </w:pPr>
    </w:p>
    <w:p w:rsidR="007B42EE" w:rsidRDefault="00342950"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 w:rsidR="007B42EE" w:rsidRDefault="007B42EE">
      <w:pPr>
        <w:autoSpaceDE w:val="0"/>
        <w:autoSpaceDN w:val="0"/>
        <w:adjustRightInd w:val="0"/>
        <w:contextualSpacing/>
        <w:rPr>
          <w:b/>
          <w:bCs/>
        </w:rPr>
      </w:pPr>
    </w:p>
    <w:p w:rsidR="007B42EE" w:rsidRDefault="00342950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 xml:space="preserve"> </w:t>
      </w:r>
      <w:r>
        <w:rPr>
          <w:bCs/>
          <w:i/>
          <w:sz w:val="20"/>
        </w:rPr>
        <w:tab/>
        <w:t xml:space="preserve">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                                                            </w:t>
      </w:r>
    </w:p>
    <w:p w:rsidR="007B42EE" w:rsidRDefault="00342950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bCs/>
          <w:i/>
          <w:sz w:val="20"/>
        </w:rPr>
        <w:t>{</w:t>
      </w:r>
      <w:proofErr w:type="spellStart"/>
      <w:r>
        <w:rPr>
          <w:bCs/>
          <w:i/>
          <w:sz w:val="20"/>
        </w:rPr>
        <w:t>author</w:t>
      </w:r>
      <w:proofErr w:type="spellEnd"/>
      <w:r>
        <w:rPr>
          <w:bCs/>
          <w:i/>
          <w:sz w:val="20"/>
        </w:rPr>
        <w:t>}</w:t>
      </w:r>
    </w:p>
    <w:p w:rsidR="007B42EE" w:rsidRDefault="00342950"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</w:t>
      </w:r>
      <w:proofErr w:type="gramStart"/>
      <w:r>
        <w:rPr>
          <w:bCs/>
          <w:i/>
          <w:sz w:val="20"/>
        </w:rPr>
        <w:t>technológiai</w:t>
      </w:r>
      <w:proofErr w:type="gramEnd"/>
      <w:r>
        <w:rPr>
          <w:bCs/>
          <w:i/>
          <w:sz w:val="20"/>
        </w:rPr>
        <w:t xml:space="preserve"> szerelés végellenőr</w:t>
      </w:r>
    </w:p>
    <w:p w:rsidR="007B42EE" w:rsidRDefault="00342950">
      <w:r>
        <w:t xml:space="preserve">                                                                                                      </w:t>
      </w:r>
      <w:r>
        <w:t xml:space="preserve">     </w:t>
      </w:r>
    </w:p>
    <w:sectPr w:rsidR="007B42EE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50" w:rsidRDefault="00342950">
      <w:r>
        <w:separator/>
      </w:r>
    </w:p>
  </w:endnote>
  <w:endnote w:type="continuationSeparator" w:id="0">
    <w:p w:rsidR="00342950" w:rsidRDefault="003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E" w:rsidRDefault="00342950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             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7B42EE" w:rsidRDefault="007B42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50" w:rsidRDefault="00342950">
      <w:r>
        <w:separator/>
      </w:r>
    </w:p>
  </w:footnote>
  <w:footnote w:type="continuationSeparator" w:id="0">
    <w:p w:rsidR="00342950" w:rsidRDefault="0034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E" w:rsidRDefault="007B42EE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197A76" w:rsidRDefault="00197A76" w:rsidP="00197A76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197A76" w:rsidRDefault="00197A76" w:rsidP="00197A76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197A76" w:rsidRDefault="00197A76" w:rsidP="00197A76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197A76" w:rsidRDefault="00197A76" w:rsidP="00197A76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7B42EE" w:rsidRDefault="007B42E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634B0"/>
    <w:multiLevelType w:val="multilevel"/>
    <w:tmpl w:val="49963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93"/>
    <w:rsid w:val="00045CB2"/>
    <w:rsid w:val="00061412"/>
    <w:rsid w:val="000B068C"/>
    <w:rsid w:val="000F78F5"/>
    <w:rsid w:val="001554B2"/>
    <w:rsid w:val="00197A76"/>
    <w:rsid w:val="00211D9D"/>
    <w:rsid w:val="00223C5B"/>
    <w:rsid w:val="00273E5D"/>
    <w:rsid w:val="002A51B6"/>
    <w:rsid w:val="002B6598"/>
    <w:rsid w:val="002E3ED0"/>
    <w:rsid w:val="00304F18"/>
    <w:rsid w:val="00307036"/>
    <w:rsid w:val="00342950"/>
    <w:rsid w:val="00344ABC"/>
    <w:rsid w:val="00380226"/>
    <w:rsid w:val="003C5918"/>
    <w:rsid w:val="00402E55"/>
    <w:rsid w:val="0041143B"/>
    <w:rsid w:val="00481328"/>
    <w:rsid w:val="005B5067"/>
    <w:rsid w:val="006328DC"/>
    <w:rsid w:val="00647FA7"/>
    <w:rsid w:val="00676A21"/>
    <w:rsid w:val="006D1743"/>
    <w:rsid w:val="00787536"/>
    <w:rsid w:val="007B42EE"/>
    <w:rsid w:val="007B6AD1"/>
    <w:rsid w:val="007E15A7"/>
    <w:rsid w:val="008103EA"/>
    <w:rsid w:val="00873066"/>
    <w:rsid w:val="0091591D"/>
    <w:rsid w:val="009466F0"/>
    <w:rsid w:val="00A74DFD"/>
    <w:rsid w:val="00AA38AF"/>
    <w:rsid w:val="00AD1791"/>
    <w:rsid w:val="00AF21AD"/>
    <w:rsid w:val="00B00A77"/>
    <w:rsid w:val="00B225C2"/>
    <w:rsid w:val="00B257E5"/>
    <w:rsid w:val="00B33FD8"/>
    <w:rsid w:val="00B74593"/>
    <w:rsid w:val="00B94FE5"/>
    <w:rsid w:val="00B96258"/>
    <w:rsid w:val="00BC59C1"/>
    <w:rsid w:val="00C009D6"/>
    <w:rsid w:val="00C02D44"/>
    <w:rsid w:val="00CC1FAD"/>
    <w:rsid w:val="00CE0673"/>
    <w:rsid w:val="00D2462A"/>
    <w:rsid w:val="00D35D85"/>
    <w:rsid w:val="00E03AA6"/>
    <w:rsid w:val="00E16000"/>
    <w:rsid w:val="00E216CA"/>
    <w:rsid w:val="00EA0048"/>
    <w:rsid w:val="00EC60E1"/>
    <w:rsid w:val="00F2278B"/>
    <w:rsid w:val="00F25B5B"/>
    <w:rsid w:val="00F73485"/>
    <w:rsid w:val="04FD1248"/>
    <w:rsid w:val="39AB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668BBB-A811-4653-B761-E8A2414A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8</cp:revision>
  <dcterms:created xsi:type="dcterms:W3CDTF">2018-03-15T13:53:00Z</dcterms:created>
  <dcterms:modified xsi:type="dcterms:W3CDTF">2019-01-29T14:52:00Z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