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B1" w:rsidRDefault="00954DB1">
      <w:pPr>
        <w:rPr>
          <w:rFonts w:ascii="Times New Roman" w:hAnsi="Times New Roman"/>
        </w:rPr>
      </w:pPr>
      <w:bookmarkStart w:id="0" w:name="_GoBack"/>
      <w:bookmarkEnd w:id="0"/>
    </w:p>
    <w:p w:rsidR="00954DB1" w:rsidRDefault="00BB66C5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Vonatkozó műbizonylat száma: 2020/009</w:t>
      </w:r>
    </w:p>
    <w:p w:rsidR="00954DB1" w:rsidRDefault="00954DB1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</w:p>
    <w:p w:rsidR="00954DB1" w:rsidRDefault="00BB66C5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MÉRŐLAP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Vizsgált berendezés: </w:t>
      </w:r>
      <w:r>
        <w:rPr>
          <w:rFonts w:ascii="Times New Roman" w:hAnsi="Times New Roman"/>
        </w:rPr>
        <w:t xml:space="preserve">Transzformátor védelmi szekrény TR1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BB66C5">
      <w:pPr>
        <w:tabs>
          <w:tab w:val="left" w:pos="900"/>
          <w:tab w:val="right" w:pos="6840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Típus: WST33210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Mennyiség:1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db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Munkaszám:2019/0075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954DB1" w:rsidRDefault="00BB66C5">
      <w:pPr>
        <w:tabs>
          <w:tab w:val="left" w:pos="90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Rendelő:</w:t>
      </w:r>
      <w:r>
        <w:rPr>
          <w:rFonts w:ascii="Times New Roman" w:hAnsi="Times New Roman"/>
        </w:rPr>
        <w:tab/>
        <w:t xml:space="preserve"> ABB Kereskedelmi Kft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Rajzszám: HDMV-R308-3.2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>A vizsgálat során figyelembe vett szabványok:</w:t>
      </w: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MSZ EN 61439  MSZ EN 60947  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954DB1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Elvégzett vizsgálatok: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numPr>
          <w:ilvl w:val="0"/>
          <w:numId w:val="1"/>
        </w:numPr>
        <w:tabs>
          <w:tab w:val="center" w:pos="6480"/>
          <w:tab w:val="center" w:pos="88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Szemrevételezés:</w:t>
      </w:r>
      <w:r>
        <w:rPr>
          <w:rFonts w:ascii="Times New Roman" w:hAnsi="Times New Roman"/>
          <w:b/>
        </w:rPr>
        <w:tab/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 Beépített készülékek egyeztetése a tervvel: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proofErr w:type="spellStart"/>
      <w:r>
        <w:rPr>
          <w:rFonts w:ascii="Times New Roman" w:hAnsi="Times New Roman"/>
        </w:rPr>
        <w:t>Főáramkör</w:t>
      </w:r>
      <w:proofErr w:type="spellEnd"/>
      <w:r>
        <w:rPr>
          <w:rFonts w:ascii="Times New Roman" w:hAnsi="Times New Roman"/>
        </w:rPr>
        <w:t xml:space="preserve">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 felelt meg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1.3. Feliratok, adattáblák, jelölések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 felelt meg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1.4. Kúszóutak, légközök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</w:rPr>
        <w:tab/>
        <w:t>IP védettség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 felelt meg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</w:rPr>
        <w:tab/>
        <w:t xml:space="preserve">Áramütés elleni védelem és </w:t>
      </w:r>
      <w:proofErr w:type="gramStart"/>
      <w:r>
        <w:rPr>
          <w:rFonts w:ascii="Times New Roman" w:hAnsi="Times New Roman"/>
        </w:rPr>
        <w:t>védőáramkörök  ellenőrzése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 felelt meg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1.7. Külső vezetőkhöz való csatlakozás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 felelt meg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1.8. A gyártmány megfelel a telepítés helyére vonatkozó követelményeknek:</w:t>
      </w:r>
      <w:r>
        <w:rPr>
          <w:rFonts w:ascii="Times New Roman" w:hAnsi="Times New Roman"/>
        </w:rPr>
        <w:tab/>
        <w:t xml:space="preserve">nem felelt meg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1.9. A gyártmány hőmérsékleti osztálya: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Mechanikai vizsgálatok: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>2.1. Vezeték kötéseinek, sínek kötéseinek ellenőrzése nyomatékkulccsal: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 felelt meg</w:t>
      </w: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>2.2. Hajtások, zárak, redőnyök működésének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 felelt meg</w:t>
      </w:r>
    </w:p>
    <w:p w:rsidR="00954DB1" w:rsidRDefault="00954DB1">
      <w:pPr>
        <w:rPr>
          <w:rFonts w:ascii="Times New Roman" w:hAnsi="Times New Roman"/>
          <w:b/>
        </w:rPr>
      </w:pPr>
    </w:p>
    <w:p w:rsidR="00EC7379" w:rsidRDefault="00EC7379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Villamos szilárdság vizsgálata:</w:t>
      </w:r>
    </w:p>
    <w:p w:rsidR="00954DB1" w:rsidRDefault="00954DB1">
      <w:pPr>
        <w:rPr>
          <w:rFonts w:ascii="Times New Roman" w:hAnsi="Times New Roman"/>
          <w:b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spellStart"/>
      <w:r>
        <w:rPr>
          <w:rFonts w:ascii="Times New Roman" w:hAnsi="Times New Roman"/>
        </w:rPr>
        <w:t>Főáramkörök</w:t>
      </w:r>
      <w:proofErr w:type="spellEnd"/>
      <w:r>
        <w:rPr>
          <w:rFonts w:ascii="Times New Roman" w:hAnsi="Times New Roman"/>
        </w:rPr>
        <w:t xml:space="preserve"> 50 Hz-es vizsgálófeszültséggel történő próbája:</w:t>
      </w: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Vizsgálófeszültség: 1,89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kV 1 percig</w:t>
      </w:r>
      <w:r>
        <w:rPr>
          <w:rFonts w:ascii="Times New Roman" w:hAnsi="Times New Roman"/>
        </w:rPr>
        <w:tab/>
      </w:r>
    </w:p>
    <w:p w:rsidR="00954DB1" w:rsidRDefault="00954DB1">
      <w:pPr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Vizsgálat kapcsolása: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L1-L2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 xml:space="preserve">, F, </w:t>
      </w: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L2-L1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>, F,</w:t>
      </w:r>
    </w:p>
    <w:p w:rsidR="00954DB1" w:rsidRDefault="00BB66C5">
      <w:pPr>
        <w:ind w:left="2520" w:firstLine="420"/>
        <w:rPr>
          <w:rFonts w:ascii="Times New Roman" w:hAnsi="Times New Roman"/>
        </w:rPr>
      </w:pPr>
      <w:r>
        <w:rPr>
          <w:rFonts w:ascii="Times New Roman" w:hAnsi="Times New Roman"/>
        </w:rPr>
        <w:t>L3-L2</w:t>
      </w:r>
      <w:proofErr w:type="gramStart"/>
      <w:r>
        <w:rPr>
          <w:rFonts w:ascii="Times New Roman" w:hAnsi="Times New Roman"/>
        </w:rPr>
        <w:t>,L1</w:t>
      </w:r>
      <w:proofErr w:type="gramEnd"/>
      <w:r>
        <w:rPr>
          <w:rFonts w:ascii="Times New Roman" w:hAnsi="Times New Roman"/>
        </w:rPr>
        <w:t>, F,</w:t>
      </w:r>
    </w:p>
    <w:p w:rsidR="00954DB1" w:rsidRDefault="00BB66C5">
      <w:pPr>
        <w:ind w:left="672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megfelelt</w:t>
      </w:r>
    </w:p>
    <w:p w:rsidR="00954DB1" w:rsidRDefault="00954DB1">
      <w:pPr>
        <w:ind w:left="6720" w:firstLine="420"/>
        <w:rPr>
          <w:rFonts w:ascii="Times New Roman" w:hAnsi="Times New Roman"/>
        </w:rPr>
      </w:pPr>
    </w:p>
    <w:p w:rsidR="00954DB1" w:rsidRDefault="00BB66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  <w:u w:val="single"/>
        </w:rPr>
        <w:t>Működtető és segédáramkörök 50 Hz-es vizsgálófeszültséggel történő próbája: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1,5 kV 1 percig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EC7379" w:rsidRDefault="00EC7379">
      <w:pPr>
        <w:spacing w:line="360" w:lineRule="auto"/>
        <w:rPr>
          <w:rFonts w:ascii="Times New Roman" w:hAnsi="Times New Roman"/>
        </w:rPr>
      </w:pPr>
    </w:p>
    <w:p w:rsidR="00EC7379" w:rsidRDefault="00EC7379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Villamos próbák: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  <w:u w:val="single"/>
        </w:rPr>
        <w:t>Fő és működtető áramkörök bekötés helyességének ellenőrzése:</w:t>
      </w:r>
    </w:p>
    <w:p w:rsidR="00954DB1" w:rsidRDefault="00BB66C5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csengetéssel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954DB1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  <w:lang w:val="en-US"/>
        </w:rPr>
      </w:pPr>
    </w:p>
    <w:p w:rsidR="00954DB1" w:rsidRDefault="00BB66C5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  <w:u w:val="single"/>
        </w:rPr>
        <w:t>Mérőváltók, műszerek, mérések, védelmek ellenőrzése: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954DB1">
      <w:pPr>
        <w:spacing w:line="360" w:lineRule="auto"/>
        <w:ind w:firstLine="420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Korrózióvédelem ellenőrzése: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Festés színe.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Vastagsága: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Tapadása: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954DB1" w:rsidRDefault="00954DB1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954DB1" w:rsidRDefault="00954DB1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Érintésvédelem ellenőrzése:</w:t>
      </w: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Védővezetők keresztmetszete és csatlakozása: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954DB1" w:rsidRDefault="00954DB1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954DB1" w:rsidRDefault="00954DB1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954DB1" w:rsidRDefault="00954DB1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954DB1" w:rsidRDefault="00BB66C5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Megjegyzés: </w:t>
      </w:r>
    </w:p>
    <w:p w:rsidR="00954DB1" w:rsidRDefault="00BB66C5">
      <w:pPr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</w:t>
      </w:r>
      <w:proofErr w:type="spellStart"/>
      <w:r>
        <w:rPr>
          <w:rFonts w:ascii="Times New Roman" w:hAnsi="Times New Roman"/>
          <w:bCs/>
        </w:rPr>
        <w:t/>
      </w:r>
      <w:proofErr w:type="spellEnd"/>
      <w:r>
        <w:rPr>
          <w:rFonts w:ascii="Times New Roman" w:hAnsi="Times New Roman"/>
          <w:bCs/>
        </w:rPr>
        <w:t xml:space="preserve"/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8. A méréseknél használt műszerek felsorolása: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METRA HIT Digitális műszer gysz: 748818: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54DB1" w:rsidRDefault="00BB66C5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54DB1" w:rsidRDefault="00954DB1">
      <w:pPr>
        <w:ind w:firstLine="420"/>
        <w:rPr>
          <w:rFonts w:ascii="Times New Roman" w:hAnsi="Times New Roman"/>
        </w:rPr>
      </w:pPr>
    </w:p>
    <w:p w:rsidR="00954DB1" w:rsidRDefault="00BB66C5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vizsgálóeszközöket minden mérés megkezdése előtt és befejezése után működőképesség szempontjából ellenőriztük.</w:t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Minősítés: Ezen vizsgálat alkalmával hiányosságok nem voltak .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vizsgált berendezés üzemelésre </w:t>
      </w:r>
      <w:r>
        <w:rPr>
          <w:rFonts w:ascii="Times New Roman" w:hAnsi="Times New Roman"/>
          <w:b/>
        </w:rPr>
        <w:t xml:space="preserve">Megfelelt</w:t>
      </w:r>
      <w:proofErr w:type="spellStart"/>
      <w:r>
        <w:rPr>
          <w:rFonts w:ascii="Times New Roman" w:hAnsi="Times New Roman"/>
          <w:b/>
        </w:rPr>
        <w:t/>
      </w:r>
      <w:proofErr w:type="spellEnd"/>
      <w:r>
        <w:rPr>
          <w:rFonts w:ascii="Times New Roman" w:hAnsi="Times New Roman"/>
          <w:b/>
        </w:rPr>
        <w:t xml:space="preserve"/>
      </w: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954DB1">
      <w:pPr>
        <w:spacing w:line="360" w:lineRule="auto"/>
        <w:rPr>
          <w:rFonts w:ascii="Times New Roman" w:hAnsi="Times New Roman"/>
        </w:rPr>
      </w:pPr>
    </w:p>
    <w:p w:rsidR="00954DB1" w:rsidRDefault="00BB6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2020.02.10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BB66C5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vizsgálatot végezte:</w:t>
      </w:r>
    </w:p>
    <w:p w:rsidR="00954DB1" w:rsidRDefault="00BB66C5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954DB1" w:rsidRDefault="00BB66C5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--------------------------------</w:t>
      </w:r>
    </w:p>
    <w:p w:rsidR="00954DB1" w:rsidRDefault="00BB66C5">
      <w:pPr>
        <w:tabs>
          <w:tab w:val="center" w:pos="7020"/>
        </w:tabs>
        <w:spacing w:line="360" w:lineRule="auto"/>
        <w:rPr>
          <w:rFonts w:ascii="Times New Roman" w:hAnsi="Times New Roman"/>
        </w:rPr>
      </w:pPr>
      <w:bookmarkStart w:id="1" w:name="Legördülő3"/>
      <w:r>
        <w:rPr>
          <w:rFonts w:ascii="Times New Roman" w:hAnsi="Times New Roman"/>
        </w:rPr>
        <w:tab/>
      </w:r>
      <w:bookmarkEnd w:id="1"/>
      <w:r>
        <w:rPr>
          <w:rFonts w:ascii="Times New Roman" w:hAnsi="Times New Roman"/>
        </w:rPr>
        <w:t xml:space="preserve">Vincze József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/>
      </w:r>
    </w:p>
    <w:p w:rsidR="00954DB1" w:rsidRDefault="00BB66C5">
      <w:pPr>
        <w:tabs>
          <w:tab w:val="center" w:pos="70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 w:rsidR="00954DB1" w:rsidSect="00930F47">
      <w:headerReference w:type="default" r:id="rId8"/>
      <w:footerReference w:type="default" r:id="rId9"/>
      <w:pgSz w:w="11906" w:h="16838"/>
      <w:pgMar w:top="2516" w:right="932" w:bottom="1418" w:left="1134" w:header="283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33" w:rsidRDefault="00327133">
      <w:pPr>
        <w:spacing w:after="0" w:line="240" w:lineRule="auto"/>
      </w:pPr>
      <w:r>
        <w:separator/>
      </w:r>
    </w:p>
  </w:endnote>
  <w:endnote w:type="continuationSeparator" w:id="0">
    <w:p w:rsidR="00327133" w:rsidRDefault="0032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DB1" w:rsidRDefault="00BB66C5">
    <w:pPr>
      <w:tabs>
        <w:tab w:val="center" w:pos="4536"/>
        <w:tab w:val="right" w:pos="9072"/>
      </w:tabs>
      <w:rPr>
        <w:rFonts w:ascii="Arial" w:hAnsi="Arial" w:cs="Arial"/>
        <w:sz w:val="16"/>
        <w:szCs w:val="16"/>
        <w:lang w:eastAsia="en-US"/>
      </w:rPr>
    </w:pPr>
    <w:proofErr w:type="gramStart"/>
    <w:r>
      <w:rPr>
        <w:rFonts w:ascii="Arial" w:hAnsi="Arial" w:cs="Arial"/>
        <w:sz w:val="20"/>
        <w:szCs w:val="20"/>
        <w:lang w:eastAsia="en-US"/>
      </w:rPr>
      <w:t>www.klelectro.hu</w:t>
    </w:r>
    <w:proofErr w:type="gramEnd"/>
    <w:r>
      <w:rPr>
        <w:rFonts w:ascii="Arial" w:hAnsi="Arial" w:cs="Arial"/>
        <w:sz w:val="20"/>
        <w:szCs w:val="20"/>
        <w:lang w:eastAsia="en-US"/>
      </w:rPr>
      <w:t xml:space="preserve">                                                                                    email:klelectrobt@gmail.com</w:t>
    </w:r>
  </w:p>
  <w:p w:rsidR="00954DB1" w:rsidRDefault="00954DB1">
    <w:pPr>
      <w:pStyle w:val="llb"/>
      <w:rPr>
        <w:rStyle w:val="Oldalszm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33" w:rsidRDefault="00327133">
      <w:pPr>
        <w:spacing w:after="0" w:line="240" w:lineRule="auto"/>
      </w:pPr>
      <w:r>
        <w:separator/>
      </w:r>
    </w:p>
  </w:footnote>
  <w:footnote w:type="continuationSeparator" w:id="0">
    <w:p w:rsidR="00327133" w:rsidRDefault="0032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6A" w:rsidRDefault="00876C6A" w:rsidP="00876C6A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bCs/>
        <w:noProof/>
        <w:sz w:val="40"/>
        <w:szCs w:val="22"/>
        <w:u w:val="single"/>
      </w:rPr>
      <w:drawing>
        <wp:inline distT="0" distB="0" distL="0" distR="0" wp14:anchorId="7F1BD693" wp14:editId="6A03CA8C">
          <wp:extent cx="447675" cy="552450"/>
          <wp:effectExtent l="1905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876C6A" w:rsidRDefault="00876C6A" w:rsidP="00876C6A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876C6A" w:rsidRDefault="00876C6A" w:rsidP="00876C6A">
    <w:pPr>
      <w:tabs>
        <w:tab w:val="center" w:pos="4536"/>
        <w:tab w:val="right" w:pos="9072"/>
      </w:tabs>
      <w:spacing w:after="0"/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876C6A" w:rsidRDefault="00876C6A" w:rsidP="00876C6A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954DB1" w:rsidRPr="00876C6A" w:rsidRDefault="00954DB1" w:rsidP="00876C6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6FA5"/>
    <w:multiLevelType w:val="singleLevel"/>
    <w:tmpl w:val="5AA96F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A973EA"/>
    <w:multiLevelType w:val="singleLevel"/>
    <w:tmpl w:val="5AA973EA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420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7"/>
    <w:rsid w:val="00001D7B"/>
    <w:rsid w:val="00002D99"/>
    <w:rsid w:val="000131C3"/>
    <w:rsid w:val="00015DBD"/>
    <w:rsid w:val="00017741"/>
    <w:rsid w:val="00024C1D"/>
    <w:rsid w:val="0003556C"/>
    <w:rsid w:val="000372E0"/>
    <w:rsid w:val="00041963"/>
    <w:rsid w:val="00043C9D"/>
    <w:rsid w:val="00050106"/>
    <w:rsid w:val="00065BE0"/>
    <w:rsid w:val="00074539"/>
    <w:rsid w:val="000953A4"/>
    <w:rsid w:val="000B0DE2"/>
    <w:rsid w:val="000D4234"/>
    <w:rsid w:val="000E4A10"/>
    <w:rsid w:val="00104E93"/>
    <w:rsid w:val="0011600E"/>
    <w:rsid w:val="00156923"/>
    <w:rsid w:val="001A2CDB"/>
    <w:rsid w:val="001A38F2"/>
    <w:rsid w:val="001C09CF"/>
    <w:rsid w:val="001D55B1"/>
    <w:rsid w:val="001D7451"/>
    <w:rsid w:val="001E640A"/>
    <w:rsid w:val="001F08AF"/>
    <w:rsid w:val="002150DF"/>
    <w:rsid w:val="002168C0"/>
    <w:rsid w:val="00216D06"/>
    <w:rsid w:val="002227FA"/>
    <w:rsid w:val="00244732"/>
    <w:rsid w:val="002660AF"/>
    <w:rsid w:val="00293133"/>
    <w:rsid w:val="002A0B45"/>
    <w:rsid w:val="002B41E9"/>
    <w:rsid w:val="002D05C4"/>
    <w:rsid w:val="002F38B9"/>
    <w:rsid w:val="002F74E1"/>
    <w:rsid w:val="00327133"/>
    <w:rsid w:val="00333269"/>
    <w:rsid w:val="00350EC1"/>
    <w:rsid w:val="0036017D"/>
    <w:rsid w:val="00376B2A"/>
    <w:rsid w:val="003822BC"/>
    <w:rsid w:val="00386DA7"/>
    <w:rsid w:val="00387E91"/>
    <w:rsid w:val="003946C4"/>
    <w:rsid w:val="003B68B9"/>
    <w:rsid w:val="003C1109"/>
    <w:rsid w:val="003C154A"/>
    <w:rsid w:val="003E3D96"/>
    <w:rsid w:val="003F24D4"/>
    <w:rsid w:val="00414804"/>
    <w:rsid w:val="00425CEB"/>
    <w:rsid w:val="00430704"/>
    <w:rsid w:val="00434E74"/>
    <w:rsid w:val="0044794F"/>
    <w:rsid w:val="004667C8"/>
    <w:rsid w:val="0048299D"/>
    <w:rsid w:val="00490FD2"/>
    <w:rsid w:val="004D02CF"/>
    <w:rsid w:val="004E1A70"/>
    <w:rsid w:val="004E77D1"/>
    <w:rsid w:val="004F4E2C"/>
    <w:rsid w:val="00532DAD"/>
    <w:rsid w:val="0055602E"/>
    <w:rsid w:val="00562073"/>
    <w:rsid w:val="0056256E"/>
    <w:rsid w:val="005626A1"/>
    <w:rsid w:val="00563BAE"/>
    <w:rsid w:val="00570DA8"/>
    <w:rsid w:val="00575A10"/>
    <w:rsid w:val="0058026C"/>
    <w:rsid w:val="005841BD"/>
    <w:rsid w:val="0058695E"/>
    <w:rsid w:val="005D0E08"/>
    <w:rsid w:val="005F1943"/>
    <w:rsid w:val="005F4546"/>
    <w:rsid w:val="006122A7"/>
    <w:rsid w:val="00635503"/>
    <w:rsid w:val="00636175"/>
    <w:rsid w:val="00672F86"/>
    <w:rsid w:val="00674C7E"/>
    <w:rsid w:val="00684255"/>
    <w:rsid w:val="006859F9"/>
    <w:rsid w:val="006A2B42"/>
    <w:rsid w:val="006C187D"/>
    <w:rsid w:val="006C1D2C"/>
    <w:rsid w:val="006D4CDE"/>
    <w:rsid w:val="006E70F5"/>
    <w:rsid w:val="006F498B"/>
    <w:rsid w:val="00703E5E"/>
    <w:rsid w:val="00723684"/>
    <w:rsid w:val="00725A83"/>
    <w:rsid w:val="00726A54"/>
    <w:rsid w:val="00730EC8"/>
    <w:rsid w:val="007768EE"/>
    <w:rsid w:val="007B22C4"/>
    <w:rsid w:val="007B3E14"/>
    <w:rsid w:val="007C1EC2"/>
    <w:rsid w:val="007C383A"/>
    <w:rsid w:val="007C551F"/>
    <w:rsid w:val="007D158A"/>
    <w:rsid w:val="007E4E74"/>
    <w:rsid w:val="008338C7"/>
    <w:rsid w:val="0086621A"/>
    <w:rsid w:val="00876C6A"/>
    <w:rsid w:val="008942EB"/>
    <w:rsid w:val="008B62F6"/>
    <w:rsid w:val="008D5A29"/>
    <w:rsid w:val="008D7194"/>
    <w:rsid w:val="008E4F34"/>
    <w:rsid w:val="009073B3"/>
    <w:rsid w:val="00930F47"/>
    <w:rsid w:val="009425C5"/>
    <w:rsid w:val="00954538"/>
    <w:rsid w:val="00954DB1"/>
    <w:rsid w:val="009622D2"/>
    <w:rsid w:val="00996BA7"/>
    <w:rsid w:val="009C6157"/>
    <w:rsid w:val="009D2887"/>
    <w:rsid w:val="009D3C4C"/>
    <w:rsid w:val="009E2FE2"/>
    <w:rsid w:val="009F09BD"/>
    <w:rsid w:val="00A25C35"/>
    <w:rsid w:val="00A27B92"/>
    <w:rsid w:val="00A327D7"/>
    <w:rsid w:val="00A54DA5"/>
    <w:rsid w:val="00A552BD"/>
    <w:rsid w:val="00A57FBF"/>
    <w:rsid w:val="00A81671"/>
    <w:rsid w:val="00A8385A"/>
    <w:rsid w:val="00A844CA"/>
    <w:rsid w:val="00AA4FAB"/>
    <w:rsid w:val="00AC5A60"/>
    <w:rsid w:val="00AC6E8A"/>
    <w:rsid w:val="00AE3EEB"/>
    <w:rsid w:val="00B2018E"/>
    <w:rsid w:val="00B21C32"/>
    <w:rsid w:val="00B36D53"/>
    <w:rsid w:val="00B7029F"/>
    <w:rsid w:val="00B81377"/>
    <w:rsid w:val="00B85CDB"/>
    <w:rsid w:val="00BB66C5"/>
    <w:rsid w:val="00BC23C7"/>
    <w:rsid w:val="00BC2596"/>
    <w:rsid w:val="00C110A7"/>
    <w:rsid w:val="00C24D75"/>
    <w:rsid w:val="00C34E88"/>
    <w:rsid w:val="00C36F75"/>
    <w:rsid w:val="00C442D5"/>
    <w:rsid w:val="00C60044"/>
    <w:rsid w:val="00C66135"/>
    <w:rsid w:val="00C705CD"/>
    <w:rsid w:val="00C72D4B"/>
    <w:rsid w:val="00C80ABE"/>
    <w:rsid w:val="00CC5FCA"/>
    <w:rsid w:val="00CD3178"/>
    <w:rsid w:val="00CD5ADA"/>
    <w:rsid w:val="00D154ED"/>
    <w:rsid w:val="00D27F8E"/>
    <w:rsid w:val="00D60734"/>
    <w:rsid w:val="00D75A30"/>
    <w:rsid w:val="00D8682D"/>
    <w:rsid w:val="00D9622A"/>
    <w:rsid w:val="00DA08BC"/>
    <w:rsid w:val="00DA65F2"/>
    <w:rsid w:val="00DB3EEB"/>
    <w:rsid w:val="00DC1786"/>
    <w:rsid w:val="00DD4657"/>
    <w:rsid w:val="00DE135A"/>
    <w:rsid w:val="00E32F23"/>
    <w:rsid w:val="00E505BC"/>
    <w:rsid w:val="00E71035"/>
    <w:rsid w:val="00E743A6"/>
    <w:rsid w:val="00E97F6A"/>
    <w:rsid w:val="00EC0B28"/>
    <w:rsid w:val="00EC7379"/>
    <w:rsid w:val="00ED0EEE"/>
    <w:rsid w:val="00ED0F5A"/>
    <w:rsid w:val="00F15257"/>
    <w:rsid w:val="00F55955"/>
    <w:rsid w:val="00F71763"/>
    <w:rsid w:val="00F71AA9"/>
    <w:rsid w:val="00F81167"/>
    <w:rsid w:val="00F85393"/>
    <w:rsid w:val="00FA20DF"/>
    <w:rsid w:val="00FB0123"/>
    <w:rsid w:val="00FB3F95"/>
    <w:rsid w:val="00FC0895"/>
    <w:rsid w:val="00FC1D5A"/>
    <w:rsid w:val="00FC7C3C"/>
    <w:rsid w:val="00FD7A18"/>
    <w:rsid w:val="00FE3E7A"/>
    <w:rsid w:val="00FE4295"/>
    <w:rsid w:val="00FE537E"/>
    <w:rsid w:val="00FF618F"/>
    <w:rsid w:val="0160159B"/>
    <w:rsid w:val="1F5B7336"/>
    <w:rsid w:val="2CEA41F4"/>
    <w:rsid w:val="3DFE730D"/>
    <w:rsid w:val="46062BBB"/>
    <w:rsid w:val="5AB45928"/>
    <w:rsid w:val="655164DD"/>
    <w:rsid w:val="6BDC204D"/>
    <w:rsid w:val="7C385DA5"/>
    <w:rsid w:val="7F6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45EC1FF-5838-4E09-BBE1-794D0DB3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after="600"/>
      <w:jc w:val="center"/>
      <w:outlineLvl w:val="0"/>
    </w:pPr>
    <w:rPr>
      <w:rFonts w:ascii="Times New Roman" w:hAnsi="Times New Roman"/>
      <w:b/>
      <w:sz w:val="28"/>
      <w:szCs w:val="20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ascii="Times New Roman" w:hAnsi="Times New Roman"/>
      <w:sz w:val="2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qFormat/>
    <w:rPr>
      <w:color w:val="0000FF"/>
      <w:u w:val="single"/>
    </w:rPr>
  </w:style>
  <w:style w:type="character" w:styleId="Oldalszm">
    <w:name w:val="page number"/>
    <w:basedOn w:val="Bekezdsalapbettpusa"/>
    <w:qFormat/>
  </w:style>
  <w:style w:type="character" w:customStyle="1" w:styleId="lfejChar">
    <w:name w:val="Élőfej Char"/>
    <w:basedOn w:val="Bekezdsalapbettpusa"/>
    <w:link w:val="lfej"/>
    <w:uiPriority w:val="99"/>
    <w:qFormat/>
    <w:rPr>
      <w:rFonts w:ascii="Arial Narrow" w:hAnsi="Arial Narrow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fandras\Local%20Settings\Temporary%20Internet%20Files\OLK12\VAVcegespapir_20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VAVcegespapir_2005.dot</Template>
  <TotalTime>6</TotalTime>
  <Pages>1</Pages>
  <Words>343</Words>
  <Characters>2369</Characters>
  <Application>Microsoft Office Word</Application>
  <DocSecurity>0</DocSecurity>
  <Lines>19</Lines>
  <Paragraphs>5</Paragraphs>
  <ScaleCrop>false</ScaleCrop>
  <Company>VÁV Union Kft.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Mérőlap</dc:title>
  <dc:subject>Berendezés vizsgálat</dc:subject>
  <dc:creator>Kerdi Gábor</dc:creator>
  <cp:lastModifiedBy>ciw ciw</cp:lastModifiedBy>
  <cp:revision>45</cp:revision>
  <dcterms:created xsi:type="dcterms:W3CDTF">2013-03-13T12:04:00Z</dcterms:created>
  <dcterms:modified xsi:type="dcterms:W3CDTF">2019-01-29T14:56:00Z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